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742683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742683" w:rsidRPr="00742683">
        <w:rPr>
          <w:sz w:val="28"/>
          <w:szCs w:val="28"/>
        </w:rPr>
        <w:t>ktorým sa mení a dopĺňa nariadenie vlády Slovenskej republiky č. 58/2007 Z. z.,</w:t>
      </w:r>
      <w:r w:rsidR="00742683">
        <w:rPr>
          <w:sz w:val="28"/>
          <w:szCs w:val="28"/>
        </w:rPr>
        <w:t xml:space="preserve"> </w:t>
      </w:r>
      <w:r w:rsidR="00742683" w:rsidRPr="00742683">
        <w:rPr>
          <w:sz w:val="28"/>
          <w:szCs w:val="28"/>
        </w:rPr>
        <w:t>ktorým sa ustanovujú požiadavky na uvádzanie osiva zelenín na trh v znení neskorších predpisov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240"/>
      </w:tblGrid>
      <w:tr w:rsidR="00C42C1B" w:rsidRPr="00735806" w:rsidTr="006D5290">
        <w:trPr>
          <w:gridBefore w:val="1"/>
          <w:wBefore w:w="98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42683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742683" w:rsidRPr="00742683">
              <w:rPr>
                <w:rFonts w:ascii="Times New Roman" w:hAnsi="Times New Roman" w:cs="Times New Roman"/>
                <w:sz w:val="24"/>
                <w:szCs w:val="24"/>
              </w:rPr>
              <w:t>ktorým sa mení a dopĺňa nariadenie vlády Slovenskej republiky č. 58/2007 Z. z.,</w:t>
            </w:r>
            <w:r w:rsidR="0074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42683" w:rsidRPr="00742683">
              <w:rPr>
                <w:rFonts w:ascii="Times New Roman" w:hAnsi="Times New Roman" w:cs="Times New Roman"/>
                <w:sz w:val="24"/>
                <w:szCs w:val="24"/>
              </w:rPr>
              <w:t>ktorým sa ustanovujú požiadavky na uvádzanie osiva zelenín na trh v znení neskorších predpisov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6D5290">
        <w:trPr>
          <w:gridBefore w:val="1"/>
          <w:wBefore w:w="98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7D5CCD">
        <w:tblPrEx>
          <w:tblCellMar>
            <w:left w:w="70" w:type="dxa"/>
            <w:right w:w="70" w:type="dxa"/>
          </w:tblCellMar>
        </w:tblPrEx>
        <w:trPr>
          <w:gridAfter w:val="1"/>
          <w:wAfter w:w="240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2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180A79"/>
    <w:rsid w:val="001C3235"/>
    <w:rsid w:val="00204AA8"/>
    <w:rsid w:val="00206D7E"/>
    <w:rsid w:val="002110AF"/>
    <w:rsid w:val="00241DE2"/>
    <w:rsid w:val="00252480"/>
    <w:rsid w:val="00261B73"/>
    <w:rsid w:val="003122D8"/>
    <w:rsid w:val="00340C50"/>
    <w:rsid w:val="003608AE"/>
    <w:rsid w:val="003A7FC5"/>
    <w:rsid w:val="004D1CD8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42683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A3F74"/>
    <w:rsid w:val="00AC130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DE633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WKX3UHSAJ2R6-2-983466</_dlc_DocId>
    <_dlc_DocIdUrl xmlns="e60a29af-d413-48d4-bd90-fe9d2a897e4b">
      <Url>https://ovdmasv601/sites/DMS/_layouts/15/DocIdRedir.aspx?ID=WKX3UHSAJ2R6-2-983466</Url>
      <Description>WKX3UHSAJ2R6-2-983466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F6A5FD7-6F01-4012-A15E-E8641A38F9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26EA01-37CF-4668-9667-68BDF3B4A3C0}"/>
</file>

<file path=customXml/itemProps4.xml><?xml version="1.0" encoding="utf-8"?>
<ds:datastoreItem xmlns:ds="http://schemas.openxmlformats.org/officeDocument/2006/customXml" ds:itemID="{69C26CE9-424A-4432-8094-F8A23A59778A}"/>
</file>

<file path=customXml/itemProps5.xml><?xml version="1.0" encoding="utf-8"?>
<ds:datastoreItem xmlns:ds="http://schemas.openxmlformats.org/officeDocument/2006/customXml" ds:itemID="{011D1730-B312-4A60-B2FD-11C2386620FE}"/>
</file>

<file path=customXml/itemProps6.xml><?xml version="1.0" encoding="utf-8"?>
<ds:datastoreItem xmlns:ds="http://schemas.openxmlformats.org/officeDocument/2006/customXml" ds:itemID="{C2DE8684-C571-45E6-B69F-198D87B1C1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Benová Tímea</cp:lastModifiedBy>
  <cp:revision>8</cp:revision>
  <cp:lastPrinted>2020-06-23T05:45:00Z</cp:lastPrinted>
  <dcterms:created xsi:type="dcterms:W3CDTF">2019-11-21T11:13:00Z</dcterms:created>
  <dcterms:modified xsi:type="dcterms:W3CDTF">2020-06-23T05:45:00Z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5d8d5bdc-0616-4892-99d7-4219506d21bb</vt:lpwstr>
  </property>
</Properties>
</file>